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C42" w:rsidRDefault="00EF3C42" w:rsidP="00EF3C42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 xml:space="preserve">Памятка по подключению к </w:t>
      </w:r>
      <w:r w:rsidRPr="00EF3C42">
        <w:t>информационной систем</w:t>
      </w:r>
      <w:r w:rsidR="00E53D9E">
        <w:t>е</w:t>
      </w:r>
    </w:p>
    <w:p w:rsidR="00EF3C42" w:rsidRDefault="00EF3C42" w:rsidP="00EF3C42">
      <w:pPr>
        <w:autoSpaceDE w:val="0"/>
        <w:autoSpaceDN w:val="0"/>
        <w:adjustRightInd w:val="0"/>
        <w:spacing w:line="240" w:lineRule="auto"/>
        <w:ind w:firstLine="0"/>
        <w:jc w:val="center"/>
      </w:pPr>
      <w:r w:rsidRPr="00EF3C42">
        <w:t>«Автоматизация органов криптографической</w:t>
      </w:r>
      <w:r>
        <w:t xml:space="preserve"> </w:t>
      </w:r>
      <w:r w:rsidRPr="00EF3C42">
        <w:t>защиты</w:t>
      </w:r>
      <w:r w:rsidR="00760EF3">
        <w:t>»</w:t>
      </w:r>
    </w:p>
    <w:p w:rsidR="002F258D" w:rsidRDefault="002F258D" w:rsidP="002F258D">
      <w:pPr>
        <w:autoSpaceDE w:val="0"/>
        <w:autoSpaceDN w:val="0"/>
        <w:adjustRightInd w:val="0"/>
        <w:spacing w:line="240" w:lineRule="auto"/>
      </w:pPr>
    </w:p>
    <w:p w:rsidR="006F18C4" w:rsidRDefault="006F18C4" w:rsidP="002F258D">
      <w:pPr>
        <w:autoSpaceDE w:val="0"/>
        <w:autoSpaceDN w:val="0"/>
        <w:adjustRightInd w:val="0"/>
        <w:spacing w:line="240" w:lineRule="auto"/>
      </w:pPr>
    </w:p>
    <w:p w:rsidR="00760EF3" w:rsidRPr="00116195" w:rsidRDefault="00760EF3" w:rsidP="002F258D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116195">
        <w:rPr>
          <w:b/>
          <w:u w:val="single"/>
        </w:rPr>
        <w:t>Термины и сокращения, используемые в настоящей памятке</w:t>
      </w:r>
      <w:r w:rsidRPr="00116195">
        <w:rPr>
          <w:b/>
        </w:rPr>
        <w:t>:</w:t>
      </w:r>
    </w:p>
    <w:p w:rsidR="00235E79" w:rsidRDefault="00235E79" w:rsidP="00235E79">
      <w:pPr>
        <w:autoSpaceDE w:val="0"/>
        <w:autoSpaceDN w:val="0"/>
        <w:adjustRightInd w:val="0"/>
        <w:spacing w:line="240" w:lineRule="auto"/>
        <w:jc w:val="both"/>
      </w:pPr>
      <w:r w:rsidRPr="00375935">
        <w:rPr>
          <w:b/>
        </w:rPr>
        <w:t>СКЗИ –</w:t>
      </w:r>
      <w:r w:rsidRPr="00375935">
        <w:t xml:space="preserve"> средство криптографиче</w:t>
      </w:r>
      <w:r>
        <w:t>ской защиты информации;</w:t>
      </w:r>
    </w:p>
    <w:p w:rsidR="00760EF3" w:rsidRDefault="00375935" w:rsidP="009C71BE">
      <w:pPr>
        <w:autoSpaceDE w:val="0"/>
        <w:autoSpaceDN w:val="0"/>
        <w:adjustRightInd w:val="0"/>
        <w:spacing w:line="240" w:lineRule="auto"/>
        <w:jc w:val="both"/>
      </w:pPr>
      <w:r>
        <w:rPr>
          <w:b/>
        </w:rPr>
        <w:t>ИС </w:t>
      </w:r>
      <w:r w:rsidR="00760EF3" w:rsidRPr="00375935">
        <w:rPr>
          <w:b/>
        </w:rPr>
        <w:t>АОКЗ</w:t>
      </w:r>
      <w:r w:rsidR="00E01B4E">
        <w:t> </w:t>
      </w:r>
      <w:r w:rsidR="00760EF3">
        <w:t>–</w:t>
      </w:r>
      <w:r w:rsidR="00E01B4E">
        <w:t> </w:t>
      </w:r>
      <w:r w:rsidR="009C71BE" w:rsidRPr="00EF3C42">
        <w:t>информационн</w:t>
      </w:r>
      <w:r w:rsidR="009C71BE">
        <w:t>ая</w:t>
      </w:r>
      <w:r w:rsidR="009C71BE" w:rsidRPr="00EF3C42">
        <w:t xml:space="preserve"> систем</w:t>
      </w:r>
      <w:r w:rsidR="009C71BE">
        <w:t>а</w:t>
      </w:r>
      <w:r w:rsidR="009C71BE" w:rsidRPr="00EF3C42">
        <w:t xml:space="preserve"> «Автоматизация органов криптографической</w:t>
      </w:r>
      <w:r w:rsidR="009C71BE">
        <w:t xml:space="preserve"> </w:t>
      </w:r>
      <w:r w:rsidR="009C71BE" w:rsidRPr="00EF3C42">
        <w:t>защиты»</w:t>
      </w:r>
      <w:r w:rsidR="00235E79">
        <w:t xml:space="preserve">, </w:t>
      </w:r>
      <w:r w:rsidR="00235E79">
        <w:rPr>
          <w:szCs w:val="28"/>
        </w:rPr>
        <w:t xml:space="preserve">позволяющая осуществлять </w:t>
      </w:r>
      <w:r w:rsidR="00235E79" w:rsidRPr="00ED5151">
        <w:rPr>
          <w:szCs w:val="28"/>
        </w:rPr>
        <w:t xml:space="preserve">передачу </w:t>
      </w:r>
      <w:r w:rsidR="00235E79">
        <w:rPr>
          <w:szCs w:val="28"/>
        </w:rPr>
        <w:t>СКЗИ</w:t>
      </w:r>
      <w:r w:rsidR="00235E79" w:rsidRPr="00ED5151">
        <w:rPr>
          <w:szCs w:val="28"/>
        </w:rPr>
        <w:t>, эксплуатационной и технической документации, лицензионных ключей на право использования СКЗИ, между органами Федерального казначейства и организациями, обсуживающимися</w:t>
      </w:r>
      <w:r w:rsidR="00C939B9">
        <w:rPr>
          <w:szCs w:val="28"/>
        </w:rPr>
        <w:t xml:space="preserve"> </w:t>
      </w:r>
      <w:r w:rsidR="00235E79" w:rsidRPr="00ED5151">
        <w:rPr>
          <w:szCs w:val="28"/>
        </w:rPr>
        <w:t>в органах Федерального казначейства</w:t>
      </w:r>
      <w:r>
        <w:t>;</w:t>
      </w:r>
    </w:p>
    <w:p w:rsidR="00760EF3" w:rsidRPr="00375935" w:rsidRDefault="00375935" w:rsidP="009C71BE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375935">
        <w:rPr>
          <w:b/>
        </w:rPr>
        <w:t>ПОИБ</w:t>
      </w:r>
      <w:r>
        <w:rPr>
          <w:b/>
        </w:rPr>
        <w:t> </w:t>
      </w:r>
      <w:r w:rsidRPr="00375935">
        <w:rPr>
          <w:b/>
        </w:rPr>
        <w:t>СОБИ</w:t>
      </w:r>
      <w:r w:rsidR="00E01B4E">
        <w:rPr>
          <w:b/>
        </w:rPr>
        <w:t> </w:t>
      </w:r>
      <w:r w:rsidRPr="00375935">
        <w:rPr>
          <w:b/>
        </w:rPr>
        <w:t>–</w:t>
      </w:r>
      <w:r w:rsidR="00E01B4E">
        <w:rPr>
          <w:b/>
        </w:rPr>
        <w:t> </w:t>
      </w:r>
      <w:r w:rsidRPr="00375935">
        <w:t>подсистема обеспечения информационной безопасности Системы обеспечения безопасности информации Федерального казначейства</w:t>
      </w:r>
      <w:r w:rsidR="00ED23F5">
        <w:t xml:space="preserve"> (</w:t>
      </w:r>
      <w:hyperlink r:id="rId6" w:history="1">
        <w:r w:rsidR="00ED23F5" w:rsidRPr="001D2AD5">
          <w:rPr>
            <w:rStyle w:val="a3"/>
          </w:rPr>
          <w:t>https://sobi.cert.roskazna.ru</w:t>
        </w:r>
      </w:hyperlink>
      <w:r w:rsidR="00ED23F5">
        <w:t>)</w:t>
      </w:r>
      <w:r>
        <w:t>;</w:t>
      </w:r>
    </w:p>
    <w:p w:rsidR="00AF799F" w:rsidRDefault="00AF799F" w:rsidP="009C71BE">
      <w:pPr>
        <w:autoSpaceDE w:val="0"/>
        <w:autoSpaceDN w:val="0"/>
        <w:adjustRightInd w:val="0"/>
        <w:spacing w:line="240" w:lineRule="auto"/>
        <w:jc w:val="both"/>
      </w:pPr>
      <w:r w:rsidRPr="00AF799F">
        <w:rPr>
          <w:b/>
        </w:rPr>
        <w:t>Сертификат</w:t>
      </w:r>
      <w:r w:rsidR="00E01B4E">
        <w:t> </w:t>
      </w:r>
      <w:r>
        <w:t>–</w:t>
      </w:r>
      <w:r w:rsidR="00E01B4E">
        <w:t> </w:t>
      </w:r>
      <w:r w:rsidR="00192FCD">
        <w:t xml:space="preserve">квалифицированный </w:t>
      </w:r>
      <w:r>
        <w:t>сертификат ключа проверки электронной подписи</w:t>
      </w:r>
      <w:r w:rsidR="00FC3500">
        <w:t>;</w:t>
      </w:r>
    </w:p>
    <w:p w:rsidR="00574714" w:rsidRDefault="00574714" w:rsidP="00574714">
      <w:pPr>
        <w:autoSpaceDE w:val="0"/>
        <w:autoSpaceDN w:val="0"/>
        <w:adjustRightInd w:val="0"/>
        <w:spacing w:line="240" w:lineRule="auto"/>
        <w:jc w:val="both"/>
      </w:pPr>
      <w:r w:rsidRPr="00686064">
        <w:rPr>
          <w:b/>
        </w:rPr>
        <w:t>Роль</w:t>
      </w:r>
      <w:r>
        <w:rPr>
          <w:b/>
        </w:rPr>
        <w:t> </w:t>
      </w:r>
      <w:r w:rsidRPr="00574714">
        <w:rPr>
          <w:b/>
        </w:rPr>
        <w:t>«Главный регистратор организации»</w:t>
      </w:r>
      <w:r w:rsidRPr="00574714">
        <w:t> </w:t>
      </w:r>
      <w:r w:rsidRPr="0038358D">
        <w:t>–</w:t>
      </w:r>
      <w:r>
        <w:t> </w:t>
      </w:r>
      <w:r w:rsidRPr="00574714">
        <w:t>роль ПОИБ</w:t>
      </w:r>
      <w:r>
        <w:t> </w:t>
      </w:r>
      <w:r w:rsidRPr="00574714">
        <w:t>СОБИ, которая предоставляет доступ к управлению доступом сотрудников своей организации</w:t>
      </w:r>
      <w:r w:rsidR="002D337B">
        <w:br/>
      </w:r>
      <w:r w:rsidRPr="00574714">
        <w:t xml:space="preserve">и обособленных подразделений своей организации, в том числе согласованию/утверждению заявок на изменение ролей сотрудников своей организации и назначению </w:t>
      </w:r>
      <w:r>
        <w:t xml:space="preserve">иных ролей. По умолчанию роль </w:t>
      </w:r>
      <w:r w:rsidRPr="00766E7C">
        <w:t>«Главный регистратор организации»</w:t>
      </w:r>
      <w:r>
        <w:t xml:space="preserve"> </w:t>
      </w:r>
      <w:r w:rsidRPr="00574714">
        <w:t xml:space="preserve">присваивается </w:t>
      </w:r>
      <w:r>
        <w:t>должностному лицу, имеюще</w:t>
      </w:r>
      <w:r w:rsidR="002D337B">
        <w:t>му</w:t>
      </w:r>
      <w:r>
        <w:t xml:space="preserve"> право действовать без доверенности от имени юриди</w:t>
      </w:r>
      <w:r w:rsidR="006C3BB9">
        <w:t>ческого лица;</w:t>
      </w:r>
    </w:p>
    <w:p w:rsidR="002D337B" w:rsidRDefault="002D337B" w:rsidP="00574714">
      <w:pPr>
        <w:autoSpaceDE w:val="0"/>
        <w:autoSpaceDN w:val="0"/>
        <w:adjustRightInd w:val="0"/>
        <w:spacing w:line="240" w:lineRule="auto"/>
        <w:jc w:val="both"/>
      </w:pPr>
      <w:r w:rsidRPr="00877CFF">
        <w:rPr>
          <w:b/>
          <w:szCs w:val="28"/>
        </w:rPr>
        <w:t>Роль</w:t>
      </w:r>
      <w:r w:rsidR="00877CFF">
        <w:rPr>
          <w:b/>
          <w:szCs w:val="28"/>
        </w:rPr>
        <w:t> </w:t>
      </w:r>
      <w:r w:rsidR="00877CFF" w:rsidRPr="00877CFF">
        <w:rPr>
          <w:b/>
          <w:szCs w:val="28"/>
        </w:rPr>
        <w:t>«Регистратор»</w:t>
      </w:r>
      <w:r w:rsidR="00877CFF" w:rsidRPr="00574714">
        <w:t> </w:t>
      </w:r>
      <w:r w:rsidR="00877CFF" w:rsidRPr="0038358D">
        <w:t>–</w:t>
      </w:r>
      <w:r w:rsidR="00877CFF">
        <w:t> </w:t>
      </w:r>
      <w:r w:rsidR="00004CE2">
        <w:t>р</w:t>
      </w:r>
      <w:r w:rsidR="00877CFF" w:rsidRPr="002C5158">
        <w:t>оль ПОИБ</w:t>
      </w:r>
      <w:r w:rsidR="00004CE2">
        <w:t> </w:t>
      </w:r>
      <w:r w:rsidR="00877CFF" w:rsidRPr="002C5158">
        <w:t>СОБИ, которая предоставляет доступ</w:t>
      </w:r>
      <w:r w:rsidR="002C5158">
        <w:br/>
      </w:r>
      <w:r w:rsidR="00877CFF" w:rsidRPr="002C5158">
        <w:t>к регистрации и управлению доступом сотрудников своей организации, в том числе согласованию/утверждению заявок сотрудников своей организации</w:t>
      </w:r>
      <w:r w:rsidR="00004CE2">
        <w:t>;</w:t>
      </w:r>
    </w:p>
    <w:p w:rsidR="00686064" w:rsidRDefault="00686064" w:rsidP="009C71BE">
      <w:pPr>
        <w:autoSpaceDE w:val="0"/>
        <w:autoSpaceDN w:val="0"/>
        <w:adjustRightInd w:val="0"/>
        <w:spacing w:line="240" w:lineRule="auto"/>
        <w:jc w:val="both"/>
      </w:pPr>
      <w:r w:rsidRPr="00686064">
        <w:rPr>
          <w:b/>
        </w:rPr>
        <w:t>Роль</w:t>
      </w:r>
      <w:r w:rsidR="00E2045D">
        <w:rPr>
          <w:b/>
        </w:rPr>
        <w:t> </w:t>
      </w:r>
      <w:r w:rsidRPr="00686064">
        <w:rPr>
          <w:b/>
        </w:rPr>
        <w:t>«Сотрудник</w:t>
      </w:r>
      <w:r w:rsidR="00243B0A">
        <w:rPr>
          <w:b/>
        </w:rPr>
        <w:t> </w:t>
      </w:r>
      <w:r w:rsidRPr="00686064">
        <w:rPr>
          <w:b/>
        </w:rPr>
        <w:t>ОК</w:t>
      </w:r>
      <w:r w:rsidR="00BA1509">
        <w:rPr>
          <w:b/>
        </w:rPr>
        <w:t>И</w:t>
      </w:r>
      <w:r w:rsidRPr="00E0480B">
        <w:t>»</w:t>
      </w:r>
      <w:r w:rsidR="00E01B4E">
        <w:t> </w:t>
      </w:r>
      <w:r>
        <w:t>–</w:t>
      </w:r>
      <w:r w:rsidR="00E01B4E">
        <w:t> </w:t>
      </w:r>
      <w:r w:rsidR="00C1069C" w:rsidRPr="0038358D">
        <w:t>пользователь организации</w:t>
      </w:r>
      <w:r w:rsidR="00C1069C">
        <w:t>,</w:t>
      </w:r>
      <w:r w:rsidR="00C1069C" w:rsidRPr="00C1069C">
        <w:t xml:space="preserve"> наделенный функциональной ролью</w:t>
      </w:r>
      <w:r w:rsidR="00574714">
        <w:t xml:space="preserve"> </w:t>
      </w:r>
      <w:r w:rsidR="00243B0A">
        <w:t xml:space="preserve">в </w:t>
      </w:r>
      <w:r w:rsidR="00574714" w:rsidRPr="00574714">
        <w:t>ПОИБ</w:t>
      </w:r>
      <w:r w:rsidR="00574714">
        <w:t> </w:t>
      </w:r>
      <w:r w:rsidR="00574714" w:rsidRPr="00574714">
        <w:t>СОБИ</w:t>
      </w:r>
      <w:r w:rsidR="00C1069C" w:rsidRPr="00C1069C">
        <w:t xml:space="preserve"> обладателя конфиденциальной информации, необходимой для работы в ПО АОКЗ.</w:t>
      </w:r>
    </w:p>
    <w:p w:rsidR="00760EF3" w:rsidRDefault="00760EF3" w:rsidP="002F258D">
      <w:pPr>
        <w:autoSpaceDE w:val="0"/>
        <w:autoSpaceDN w:val="0"/>
        <w:adjustRightInd w:val="0"/>
        <w:spacing w:line="240" w:lineRule="auto"/>
      </w:pPr>
    </w:p>
    <w:p w:rsidR="00375935" w:rsidRPr="00116195" w:rsidRDefault="00805BAB" w:rsidP="002F258D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116195">
        <w:rPr>
          <w:b/>
          <w:u w:val="single"/>
        </w:rPr>
        <w:t>Шаги по подключению</w:t>
      </w:r>
      <w:r w:rsidR="00160D8B" w:rsidRPr="00116195">
        <w:rPr>
          <w:b/>
        </w:rPr>
        <w:t>:</w:t>
      </w:r>
    </w:p>
    <w:p w:rsidR="00E0480B" w:rsidRDefault="00CD5789" w:rsidP="003A3395">
      <w:pPr>
        <w:autoSpaceDE w:val="0"/>
        <w:autoSpaceDN w:val="0"/>
        <w:adjustRightInd w:val="0"/>
        <w:spacing w:line="240" w:lineRule="auto"/>
        <w:jc w:val="both"/>
      </w:pPr>
      <w:r>
        <w:t>1.</w:t>
      </w:r>
      <w:r w:rsidR="00E0480B">
        <w:t> </w:t>
      </w:r>
      <w:r w:rsidR="007D700A">
        <w:t>Для работы в ИС АОКЗ н</w:t>
      </w:r>
      <w:r w:rsidR="00E0480B">
        <w:t>еобходимо назначить</w:t>
      </w:r>
      <w:r w:rsidR="00D10D63">
        <w:t xml:space="preserve"> функциональную роль</w:t>
      </w:r>
      <w:r w:rsidR="00E0480B">
        <w:t xml:space="preserve"> </w:t>
      </w:r>
      <w:r w:rsidR="00E0480B" w:rsidRPr="00E0480B">
        <w:t>«Сотрудник ОК</w:t>
      </w:r>
      <w:r w:rsidR="00BA1509">
        <w:t>И</w:t>
      </w:r>
      <w:r w:rsidR="00E0480B" w:rsidRPr="00E0480B">
        <w:t>» в ПОИБ СОБИ</w:t>
      </w:r>
      <w:r w:rsidR="00E0480B">
        <w:t xml:space="preserve"> </w:t>
      </w:r>
      <w:r w:rsidR="00E0480B" w:rsidRPr="00A41761">
        <w:t>пользовател</w:t>
      </w:r>
      <w:r w:rsidR="007D700A" w:rsidRPr="00A41761">
        <w:t>ю</w:t>
      </w:r>
      <w:r w:rsidR="00E0480B" w:rsidRPr="00A41761">
        <w:t xml:space="preserve"> организации</w:t>
      </w:r>
      <w:r w:rsidR="00E0480B">
        <w:t>, одним из следующих способов:</w:t>
      </w:r>
    </w:p>
    <w:p w:rsidR="009745DA" w:rsidRPr="006B04A2" w:rsidRDefault="00E0480B" w:rsidP="003A3395">
      <w:pPr>
        <w:autoSpaceDE w:val="0"/>
        <w:autoSpaceDN w:val="0"/>
        <w:adjustRightInd w:val="0"/>
        <w:spacing w:line="240" w:lineRule="auto"/>
        <w:jc w:val="both"/>
      </w:pPr>
      <w:r w:rsidRPr="005D235E">
        <w:rPr>
          <w:b/>
        </w:rPr>
        <w:t>1.1.</w:t>
      </w:r>
      <w:r>
        <w:t> </w:t>
      </w:r>
      <w:r w:rsidR="009745DA" w:rsidRPr="006B04A2">
        <w:t>Добавление роли «Сотрудник ОК</w:t>
      </w:r>
      <w:r w:rsidR="00AE13D8">
        <w:t>И</w:t>
      </w:r>
      <w:r w:rsidR="009745DA" w:rsidRPr="006B04A2">
        <w:t>» пользователем организации</w:t>
      </w:r>
      <w:r w:rsidR="00A978E1" w:rsidRPr="006B04A2">
        <w:br/>
      </w:r>
      <w:r w:rsidR="009745DA" w:rsidRPr="006B04A2">
        <w:t>с</w:t>
      </w:r>
      <w:r w:rsidR="00A978E1" w:rsidRPr="006B04A2">
        <w:t xml:space="preserve"> доступн</w:t>
      </w:r>
      <w:r w:rsidR="002C5158">
        <w:t>ыми</w:t>
      </w:r>
      <w:r w:rsidR="009745DA" w:rsidRPr="006B04A2">
        <w:t xml:space="preserve"> рол</w:t>
      </w:r>
      <w:r w:rsidR="002C5158">
        <w:t>ями</w:t>
      </w:r>
      <w:r w:rsidR="009745DA" w:rsidRPr="006B04A2">
        <w:t xml:space="preserve"> «Главный регистратор организации»</w:t>
      </w:r>
      <w:r w:rsidR="002C5158">
        <w:t xml:space="preserve"> либо «Регистратор»</w:t>
      </w:r>
      <w:r w:rsidR="009745DA" w:rsidRPr="006B04A2">
        <w:t>:</w:t>
      </w:r>
    </w:p>
    <w:p w:rsidR="00805BAB" w:rsidRDefault="009745DA" w:rsidP="003A3395">
      <w:pPr>
        <w:autoSpaceDE w:val="0"/>
        <w:autoSpaceDN w:val="0"/>
        <w:adjustRightInd w:val="0"/>
        <w:spacing w:line="240" w:lineRule="auto"/>
        <w:jc w:val="both"/>
      </w:pPr>
      <w:r w:rsidRPr="006B04A2">
        <w:t>1.1.1. </w:t>
      </w:r>
      <w:r w:rsidR="00601EB0" w:rsidRPr="006B04A2">
        <w:t>Пользователю с</w:t>
      </w:r>
      <w:r w:rsidR="00A978E1" w:rsidRPr="006B04A2">
        <w:t xml:space="preserve"> доступной </w:t>
      </w:r>
      <w:r w:rsidR="00601EB0" w:rsidRPr="006B04A2">
        <w:t>функциональной ролью «Главный регистратор организации»</w:t>
      </w:r>
      <w:r w:rsidR="002C5158">
        <w:t xml:space="preserve"> либо «Регистратор»</w:t>
      </w:r>
      <w:r w:rsidR="00601EB0" w:rsidRPr="006B04A2">
        <w:t xml:space="preserve"> </w:t>
      </w:r>
      <w:r w:rsidR="006D311E" w:rsidRPr="006B04A2">
        <w:t>необходимо</w:t>
      </w:r>
      <w:r w:rsidR="003A3395">
        <w:t xml:space="preserve"> авторизоваться</w:t>
      </w:r>
      <w:r w:rsidR="006D704E">
        <w:br/>
      </w:r>
      <w:r w:rsidR="003A3395">
        <w:t>в ПОИБ СОБИ</w:t>
      </w:r>
      <w:r w:rsidR="002C5158">
        <w:t xml:space="preserve"> </w:t>
      </w:r>
      <w:r w:rsidR="00AF799F">
        <w:t>с использованием</w:t>
      </w:r>
      <w:r w:rsidR="00E0480B">
        <w:t xml:space="preserve"> сертификата, либо через </w:t>
      </w:r>
      <w:r w:rsidR="00F429F5">
        <w:t>Портал Госуслуг</w:t>
      </w:r>
      <w:r w:rsidR="00E0480B">
        <w:t>, либо путем ввода СНИЛС</w:t>
      </w:r>
      <w:r w:rsidR="00F429F5">
        <w:t xml:space="preserve"> (или ИНН)</w:t>
      </w:r>
      <w:r w:rsidR="00E0480B">
        <w:t xml:space="preserve"> и пароля</w:t>
      </w:r>
      <w:r w:rsidR="00852F50">
        <w:t xml:space="preserve"> (рис. 1)</w:t>
      </w:r>
      <w:r w:rsidR="00E0480B">
        <w:t>.</w:t>
      </w:r>
    </w:p>
    <w:p w:rsidR="00852F50" w:rsidRDefault="00852F50" w:rsidP="004709E4">
      <w:pPr>
        <w:autoSpaceDE w:val="0"/>
        <w:autoSpaceDN w:val="0"/>
        <w:adjustRightInd w:val="0"/>
        <w:spacing w:line="240" w:lineRule="auto"/>
        <w:ind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E7C098F" wp14:editId="5787AC7B">
            <wp:extent cx="2266950" cy="282998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3369" cy="28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F50" w:rsidRDefault="00852F50" w:rsidP="004709E4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Рис. 1</w:t>
      </w:r>
    </w:p>
    <w:p w:rsidR="00852F50" w:rsidRDefault="00852F50" w:rsidP="00E160EF">
      <w:pPr>
        <w:autoSpaceDE w:val="0"/>
        <w:autoSpaceDN w:val="0"/>
        <w:adjustRightInd w:val="0"/>
        <w:spacing w:line="240" w:lineRule="auto"/>
        <w:jc w:val="both"/>
      </w:pPr>
    </w:p>
    <w:p w:rsidR="00670487" w:rsidRDefault="00E160EF" w:rsidP="00E160EF">
      <w:pPr>
        <w:autoSpaceDE w:val="0"/>
        <w:autoSpaceDN w:val="0"/>
        <w:adjustRightInd w:val="0"/>
        <w:spacing w:line="240" w:lineRule="auto"/>
        <w:jc w:val="both"/>
      </w:pPr>
      <w:r>
        <w:t>1.1.</w:t>
      </w:r>
      <w:r w:rsidR="009251EF">
        <w:t>2</w:t>
      </w:r>
      <w:r>
        <w:t>. Перейти на вкладку «Администрирование», выбрать пункт «Профили пользователей»</w:t>
      </w:r>
      <w:r w:rsidR="00670487">
        <w:t xml:space="preserve"> (рис. 2).</w:t>
      </w:r>
      <w:r>
        <w:t xml:space="preserve"> </w:t>
      </w:r>
    </w:p>
    <w:p w:rsidR="00670487" w:rsidRDefault="00670487" w:rsidP="004709E4">
      <w:pPr>
        <w:autoSpaceDE w:val="0"/>
        <w:autoSpaceDN w:val="0"/>
        <w:adjustRightInd w:val="0"/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14850" cy="184001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368" cy="185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487" w:rsidRDefault="00670487" w:rsidP="004709E4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Рис. 2</w:t>
      </w:r>
    </w:p>
    <w:p w:rsidR="00670487" w:rsidRDefault="00670487" w:rsidP="00E160EF">
      <w:pPr>
        <w:autoSpaceDE w:val="0"/>
        <w:autoSpaceDN w:val="0"/>
        <w:adjustRightInd w:val="0"/>
        <w:spacing w:line="240" w:lineRule="auto"/>
        <w:jc w:val="both"/>
      </w:pPr>
    </w:p>
    <w:p w:rsidR="00D51A0B" w:rsidRDefault="00670487" w:rsidP="00D51A0B">
      <w:pPr>
        <w:autoSpaceDE w:val="0"/>
        <w:autoSpaceDN w:val="0"/>
        <w:adjustRightInd w:val="0"/>
        <w:spacing w:line="240" w:lineRule="auto"/>
        <w:jc w:val="both"/>
      </w:pPr>
      <w:r>
        <w:t>1.1.</w:t>
      </w:r>
      <w:r w:rsidR="009251EF">
        <w:t>3</w:t>
      </w:r>
      <w:r>
        <w:t>. В</w:t>
      </w:r>
      <w:r w:rsidR="00E160EF">
        <w:t>ыбрать пользователя</w:t>
      </w:r>
      <w:r w:rsidR="00B735F0">
        <w:t>.</w:t>
      </w:r>
      <w:r w:rsidR="00D51A0B">
        <w:t xml:space="preserve"> </w:t>
      </w:r>
      <w:r w:rsidR="00B735F0">
        <w:t>В</w:t>
      </w:r>
      <w:r w:rsidR="009B0F3E">
        <w:t xml:space="preserve"> редактируемом профиле пользователя перейти на вкладку</w:t>
      </w:r>
      <w:r w:rsidR="00E160EF">
        <w:t xml:space="preserve"> «Роли», выбрать «Изменить»</w:t>
      </w:r>
      <w:r w:rsidR="00D51A0B">
        <w:t xml:space="preserve"> (рис. 3).</w:t>
      </w:r>
    </w:p>
    <w:p w:rsidR="00D51A0B" w:rsidRDefault="006715E6" w:rsidP="004709E4">
      <w:pPr>
        <w:autoSpaceDE w:val="0"/>
        <w:autoSpaceDN w:val="0"/>
        <w:adjustRightInd w:val="0"/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157976" cy="2495550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71" cy="254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A0B" w:rsidRDefault="00D51A0B" w:rsidP="004709E4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Рис. 3</w:t>
      </w:r>
    </w:p>
    <w:p w:rsidR="00E160EF" w:rsidRDefault="009E78C9" w:rsidP="00D51A0B">
      <w:pPr>
        <w:autoSpaceDE w:val="0"/>
        <w:autoSpaceDN w:val="0"/>
        <w:adjustRightInd w:val="0"/>
        <w:spacing w:line="240" w:lineRule="auto"/>
        <w:jc w:val="both"/>
      </w:pPr>
      <w:r>
        <w:lastRenderedPageBreak/>
        <w:t>1.1.</w:t>
      </w:r>
      <w:r w:rsidR="009251EF">
        <w:t>4</w:t>
      </w:r>
      <w:r w:rsidR="00D51A0B">
        <w:t>. </w:t>
      </w:r>
      <w:r w:rsidR="00192B94">
        <w:t>В открывшемся окне «</w:t>
      </w:r>
      <w:r w:rsidR="00192B94" w:rsidRPr="00434AFC">
        <w:t>Изменение ролей профиля учётной записи пользователя</w:t>
      </w:r>
      <w:r w:rsidR="00192B94">
        <w:t xml:space="preserve">» заполнить поля следующими атрибутами </w:t>
      </w:r>
      <w:r w:rsidR="00D42C0B">
        <w:t>(рис. 4)</w:t>
      </w:r>
      <w:r w:rsidR="00E160EF">
        <w:t>:</w:t>
      </w:r>
    </w:p>
    <w:p w:rsidR="00E160EF" w:rsidRDefault="00E160EF" w:rsidP="00E160EF">
      <w:pPr>
        <w:autoSpaceDE w:val="0"/>
        <w:autoSpaceDN w:val="0"/>
        <w:adjustRightInd w:val="0"/>
        <w:spacing w:line="240" w:lineRule="auto"/>
        <w:jc w:val="both"/>
      </w:pPr>
      <w:r>
        <w:t xml:space="preserve">- в поле «Информационная система» выбрать «АОКЗ», </w:t>
      </w:r>
    </w:p>
    <w:p w:rsidR="004709E4" w:rsidRDefault="00E160EF" w:rsidP="00E160EF">
      <w:pPr>
        <w:autoSpaceDE w:val="0"/>
        <w:autoSpaceDN w:val="0"/>
        <w:adjustRightInd w:val="0"/>
        <w:spacing w:line="240" w:lineRule="auto"/>
        <w:jc w:val="both"/>
      </w:pPr>
      <w:r>
        <w:t>- в поле «Группа «без группы» проставить чек-бокс «Сотрудник ОК</w:t>
      </w:r>
      <w:r w:rsidR="001512D3">
        <w:t>И</w:t>
      </w:r>
      <w:r w:rsidRPr="00AF5E2C">
        <w:t>»</w:t>
      </w:r>
      <w:r>
        <w:t>.</w:t>
      </w:r>
      <w:r w:rsidR="004709E4" w:rsidRPr="004709E4">
        <w:t xml:space="preserve"> </w:t>
      </w:r>
    </w:p>
    <w:p w:rsidR="00E160EF" w:rsidRDefault="004709E4" w:rsidP="00E160EF">
      <w:pPr>
        <w:autoSpaceDE w:val="0"/>
        <w:autoSpaceDN w:val="0"/>
        <w:adjustRightInd w:val="0"/>
        <w:spacing w:line="240" w:lineRule="auto"/>
        <w:jc w:val="both"/>
      </w:pPr>
      <w:r>
        <w:t>Нажать «Продолжить».</w:t>
      </w:r>
    </w:p>
    <w:p w:rsidR="004709E4" w:rsidRDefault="004709E4" w:rsidP="00E160EF">
      <w:pPr>
        <w:autoSpaceDE w:val="0"/>
        <w:autoSpaceDN w:val="0"/>
        <w:adjustRightInd w:val="0"/>
        <w:spacing w:line="240" w:lineRule="auto"/>
        <w:jc w:val="both"/>
      </w:pPr>
    </w:p>
    <w:p w:rsidR="001512D3" w:rsidRDefault="001512D3" w:rsidP="001512D3">
      <w:pPr>
        <w:autoSpaceDE w:val="0"/>
        <w:autoSpaceDN w:val="0"/>
        <w:adjustRightInd w:val="0"/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5729654" cy="2628900"/>
            <wp:effectExtent l="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008" cy="263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E4" w:rsidRDefault="004709E4" w:rsidP="004709E4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Рис. 4</w:t>
      </w:r>
    </w:p>
    <w:p w:rsidR="009E78C9" w:rsidRDefault="009E78C9" w:rsidP="00E160EF">
      <w:pPr>
        <w:autoSpaceDE w:val="0"/>
        <w:autoSpaceDN w:val="0"/>
        <w:adjustRightInd w:val="0"/>
        <w:spacing w:line="240" w:lineRule="auto"/>
        <w:jc w:val="both"/>
      </w:pPr>
    </w:p>
    <w:p w:rsidR="00E0480B" w:rsidRDefault="00AA3AC8" w:rsidP="003A3395">
      <w:pPr>
        <w:autoSpaceDE w:val="0"/>
        <w:autoSpaceDN w:val="0"/>
        <w:adjustRightInd w:val="0"/>
        <w:spacing w:line="240" w:lineRule="auto"/>
        <w:jc w:val="both"/>
      </w:pPr>
      <w:r>
        <w:t>1.1.</w:t>
      </w:r>
      <w:r w:rsidR="009251EF">
        <w:t>5</w:t>
      </w:r>
      <w:r>
        <w:t>. </w:t>
      </w:r>
      <w:r w:rsidR="009B0F3E">
        <w:t>Завершить добавление роли пользователю</w:t>
      </w:r>
      <w:r w:rsidR="00A908F5">
        <w:t xml:space="preserve"> подписанием</w:t>
      </w:r>
      <w:r w:rsidR="00206524">
        <w:t xml:space="preserve"> изменения ролей</w:t>
      </w:r>
      <w:r w:rsidR="00370899">
        <w:t xml:space="preserve"> </w:t>
      </w:r>
      <w:r w:rsidR="00AE69F7">
        <w:t>(рис.5)</w:t>
      </w:r>
      <w:r w:rsidR="009B0F3E">
        <w:t>.</w:t>
      </w:r>
    </w:p>
    <w:p w:rsidR="00AE69F7" w:rsidRDefault="00AE69F7" w:rsidP="00AE69F7">
      <w:pPr>
        <w:autoSpaceDE w:val="0"/>
        <w:autoSpaceDN w:val="0"/>
        <w:adjustRightInd w:val="0"/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AF6941C" wp14:editId="109CECB6">
            <wp:extent cx="5429250" cy="2155732"/>
            <wp:effectExtent l="57150" t="57150" r="57150" b="546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021" cy="216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>
                          <a:lumMod val="85000"/>
                        </a:schemeClr>
                      </a:contourClr>
                    </a:sp3d>
                  </pic:spPr>
                </pic:pic>
              </a:graphicData>
            </a:graphic>
          </wp:inline>
        </w:drawing>
      </w:r>
    </w:p>
    <w:p w:rsidR="00AE69F7" w:rsidRDefault="00AE69F7" w:rsidP="00AE69F7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Рис. 5</w:t>
      </w:r>
    </w:p>
    <w:p w:rsidR="00AE69F7" w:rsidRDefault="00AE69F7" w:rsidP="00AE69F7">
      <w:pPr>
        <w:autoSpaceDE w:val="0"/>
        <w:autoSpaceDN w:val="0"/>
        <w:adjustRightInd w:val="0"/>
        <w:spacing w:line="240" w:lineRule="auto"/>
        <w:jc w:val="both"/>
      </w:pPr>
    </w:p>
    <w:p w:rsidR="00AE69F7" w:rsidRDefault="00AE69F7" w:rsidP="00AE69F7">
      <w:pPr>
        <w:autoSpaceDE w:val="0"/>
        <w:autoSpaceDN w:val="0"/>
        <w:adjustRightInd w:val="0"/>
        <w:spacing w:line="240" w:lineRule="auto"/>
        <w:jc w:val="both"/>
      </w:pPr>
      <w:r>
        <w:t>1.</w:t>
      </w:r>
      <w:r w:rsidR="006D704E">
        <w:t>1</w:t>
      </w:r>
      <w:r>
        <w:t xml:space="preserve">.6. После завершения подписания </w:t>
      </w:r>
      <w:r w:rsidR="00192B94">
        <w:t>откроется</w:t>
      </w:r>
      <w:r>
        <w:t xml:space="preserve"> окно оповещения </w:t>
      </w:r>
      <w:r w:rsidR="00206524">
        <w:t xml:space="preserve">о </w:t>
      </w:r>
      <w:r>
        <w:t>завершени</w:t>
      </w:r>
      <w:r w:rsidR="00206524">
        <w:t>и</w:t>
      </w:r>
      <w:r>
        <w:t xml:space="preserve"> оформления изменений профиля учетной записи пользователя (рис.</w:t>
      </w:r>
      <w:r w:rsidR="00206524">
        <w:t>6</w:t>
      </w:r>
      <w:r>
        <w:t>)</w:t>
      </w:r>
      <w:r w:rsidR="006D704E">
        <w:t>.</w:t>
      </w:r>
    </w:p>
    <w:p w:rsidR="00AE69F7" w:rsidRDefault="00AE69F7" w:rsidP="00AE69F7">
      <w:pPr>
        <w:autoSpaceDE w:val="0"/>
        <w:autoSpaceDN w:val="0"/>
        <w:adjustRightInd w:val="0"/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6F31C361" wp14:editId="63214218">
            <wp:extent cx="6487795" cy="830286"/>
            <wp:effectExtent l="57150" t="57150" r="46355" b="463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7821" cy="844367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>
                          <a:lumMod val="85000"/>
                        </a:schemeClr>
                      </a:contourClr>
                    </a:sp3d>
                  </pic:spPr>
                </pic:pic>
              </a:graphicData>
            </a:graphic>
          </wp:inline>
        </w:drawing>
      </w:r>
    </w:p>
    <w:p w:rsidR="00AE69F7" w:rsidRDefault="00AE69F7" w:rsidP="00AE69F7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Рис. </w:t>
      </w:r>
      <w:r w:rsidR="00206524">
        <w:t>6</w:t>
      </w:r>
    </w:p>
    <w:p w:rsidR="002D6E5D" w:rsidRPr="002D6E5D" w:rsidRDefault="002D6E5D" w:rsidP="00495C25">
      <w:pPr>
        <w:autoSpaceDE w:val="0"/>
        <w:autoSpaceDN w:val="0"/>
        <w:adjustRightInd w:val="0"/>
        <w:spacing w:line="240" w:lineRule="auto"/>
        <w:jc w:val="both"/>
      </w:pPr>
      <w:r>
        <w:lastRenderedPageBreak/>
        <w:t>1.1.7. Добавление роли «</w:t>
      </w:r>
      <w:r w:rsidRPr="002D6E5D">
        <w:rPr>
          <w:szCs w:val="28"/>
        </w:rPr>
        <w:t>Сотрудник ОК</w:t>
      </w:r>
      <w:r w:rsidR="00AE13D8">
        <w:rPr>
          <w:szCs w:val="28"/>
        </w:rPr>
        <w:t>И</w:t>
      </w:r>
      <w:r w:rsidRPr="002D6E5D">
        <w:rPr>
          <w:szCs w:val="28"/>
        </w:rPr>
        <w:t>» в ПОИБ СОБИ пользователю завершено. Вход в ИС АОКЗ</w:t>
      </w:r>
      <w:r w:rsidRPr="00B541A4">
        <w:rPr>
          <w:szCs w:val="28"/>
        </w:rPr>
        <w:t xml:space="preserve"> осуществляется по </w:t>
      </w:r>
      <w:r>
        <w:rPr>
          <w:szCs w:val="28"/>
        </w:rPr>
        <w:t>ссылкам, указанным в пункте 2 настоящей памятки.</w:t>
      </w:r>
    </w:p>
    <w:p w:rsidR="002D6E5D" w:rsidRPr="002D6E5D" w:rsidRDefault="002D6E5D" w:rsidP="00495C25">
      <w:pPr>
        <w:autoSpaceDE w:val="0"/>
        <w:autoSpaceDN w:val="0"/>
        <w:adjustRightInd w:val="0"/>
        <w:spacing w:line="240" w:lineRule="auto"/>
        <w:jc w:val="both"/>
      </w:pPr>
    </w:p>
    <w:p w:rsidR="005100B6" w:rsidRPr="006C3BB9" w:rsidRDefault="005100B6" w:rsidP="00495C25">
      <w:pPr>
        <w:autoSpaceDE w:val="0"/>
        <w:autoSpaceDN w:val="0"/>
        <w:adjustRightInd w:val="0"/>
        <w:spacing w:line="240" w:lineRule="auto"/>
        <w:jc w:val="both"/>
      </w:pPr>
      <w:r w:rsidRPr="005D235E">
        <w:rPr>
          <w:b/>
        </w:rPr>
        <w:t>1.2.</w:t>
      </w:r>
      <w:r w:rsidRPr="007941C8">
        <w:t> Добавление</w:t>
      </w:r>
      <w:r>
        <w:t xml:space="preserve"> роли </w:t>
      </w:r>
      <w:r w:rsidRPr="00E0480B">
        <w:t>«Сотрудник</w:t>
      </w:r>
      <w:r>
        <w:t> </w:t>
      </w:r>
      <w:r w:rsidRPr="00E0480B">
        <w:t>ОК</w:t>
      </w:r>
      <w:r w:rsidR="00AE13D8">
        <w:t>И</w:t>
      </w:r>
      <w:r w:rsidRPr="00E0480B">
        <w:t>»</w:t>
      </w:r>
      <w:r>
        <w:t xml:space="preserve"> пользователем организации</w:t>
      </w:r>
      <w:r w:rsidR="00495C25">
        <w:t xml:space="preserve"> путем формирования заявки на изменение ролей,</w:t>
      </w:r>
      <w:r w:rsidR="007941C8">
        <w:t xml:space="preserve"> впоследствии утверждае</w:t>
      </w:r>
      <w:r w:rsidR="00495C25">
        <w:t>мой</w:t>
      </w:r>
      <w:r w:rsidR="006C3BB9">
        <w:t xml:space="preserve"> пользовател</w:t>
      </w:r>
      <w:r w:rsidR="006D704E">
        <w:t>ем</w:t>
      </w:r>
      <w:r w:rsidR="006C3BB9">
        <w:t xml:space="preserve"> </w:t>
      </w:r>
      <w:r w:rsidR="00B735F0">
        <w:t xml:space="preserve">с </w:t>
      </w:r>
      <w:r w:rsidR="00B735F0" w:rsidRPr="006C3BB9">
        <w:t xml:space="preserve">ролью </w:t>
      </w:r>
      <w:r w:rsidRPr="006C3BB9">
        <w:t>«Главный регистратор организации»</w:t>
      </w:r>
      <w:r w:rsidR="00206524">
        <w:t xml:space="preserve"> либо «Регистратор»</w:t>
      </w:r>
      <w:r w:rsidRPr="006C3BB9">
        <w:t>:</w:t>
      </w:r>
    </w:p>
    <w:p w:rsidR="00CD1AB1" w:rsidRDefault="005100B6" w:rsidP="003A3395">
      <w:pPr>
        <w:autoSpaceDE w:val="0"/>
        <w:autoSpaceDN w:val="0"/>
        <w:adjustRightInd w:val="0"/>
        <w:spacing w:line="240" w:lineRule="auto"/>
        <w:jc w:val="both"/>
      </w:pPr>
      <w:r>
        <w:t>1.2.1</w:t>
      </w:r>
      <w:r w:rsidRPr="006C3BB9">
        <w:t>. </w:t>
      </w:r>
      <w:r w:rsidR="0038358D" w:rsidRPr="006C3BB9">
        <w:t>П</w:t>
      </w:r>
      <w:r w:rsidR="001E14AB" w:rsidRPr="006C3BB9">
        <w:t>ользователю организации</w:t>
      </w:r>
      <w:r w:rsidR="001E14AB">
        <w:rPr>
          <w:b/>
        </w:rPr>
        <w:t xml:space="preserve"> </w:t>
      </w:r>
      <w:r w:rsidR="006D311E" w:rsidRPr="006D311E">
        <w:t>необходимо</w:t>
      </w:r>
      <w:r w:rsidR="006D311E">
        <w:t xml:space="preserve"> </w:t>
      </w:r>
      <w:r w:rsidR="00C40268">
        <w:t>авторизоваться в ПОИБ СОБИ</w:t>
      </w:r>
      <w:r w:rsidR="00C40268">
        <w:br/>
        <w:t>с использованием сертификата, либо через Портал Госуслуг, либо путем ввода СНИЛС (или ИНН) и пароля</w:t>
      </w:r>
      <w:r w:rsidR="006C3247">
        <w:t xml:space="preserve"> (рис.1)</w:t>
      </w:r>
      <w:r w:rsidR="00C40268">
        <w:t>.</w:t>
      </w:r>
    </w:p>
    <w:p w:rsidR="006C3247" w:rsidRDefault="00434AFC" w:rsidP="00AF5E2C">
      <w:pPr>
        <w:autoSpaceDE w:val="0"/>
        <w:autoSpaceDN w:val="0"/>
        <w:adjustRightInd w:val="0"/>
        <w:spacing w:line="240" w:lineRule="auto"/>
        <w:jc w:val="both"/>
      </w:pPr>
      <w:r>
        <w:t>1.</w:t>
      </w:r>
      <w:r w:rsidR="003A3395">
        <w:t>2.</w:t>
      </w:r>
      <w:r w:rsidR="005100B6">
        <w:t>2</w:t>
      </w:r>
      <w:r>
        <w:t>.</w:t>
      </w:r>
      <w:r w:rsidR="007A307E">
        <w:t> </w:t>
      </w:r>
      <w:r w:rsidR="00AF5E2C">
        <w:t>Перейти на вкладку «Роли», выбрать «</w:t>
      </w:r>
      <w:r w:rsidR="00B05670">
        <w:t>И</w:t>
      </w:r>
      <w:r w:rsidR="00AF5E2C">
        <w:t>зменить»</w:t>
      </w:r>
      <w:r w:rsidR="00934E58">
        <w:t xml:space="preserve"> (рис. </w:t>
      </w:r>
      <w:r w:rsidR="00206524">
        <w:t>7</w:t>
      </w:r>
      <w:r w:rsidR="00934E58">
        <w:t>)</w:t>
      </w:r>
      <w:r w:rsidR="006715E6">
        <w:t>.</w:t>
      </w:r>
    </w:p>
    <w:p w:rsidR="006C3247" w:rsidRDefault="00AB0513" w:rsidP="00934E58">
      <w:pPr>
        <w:autoSpaceDE w:val="0"/>
        <w:autoSpaceDN w:val="0"/>
        <w:adjustRightInd w:val="0"/>
        <w:spacing w:line="240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4598846" cy="2495550"/>
            <wp:effectExtent l="57150" t="57150" r="49530" b="571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088" cy="252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bg1">
                          <a:lumMod val="85000"/>
                        </a:schemeClr>
                      </a:contourClr>
                    </a:sp3d>
                  </pic:spPr>
                </pic:pic>
              </a:graphicData>
            </a:graphic>
          </wp:inline>
        </w:drawing>
      </w:r>
    </w:p>
    <w:p w:rsidR="00AB0513" w:rsidRDefault="00AB0513" w:rsidP="00934E58">
      <w:pPr>
        <w:autoSpaceDE w:val="0"/>
        <w:autoSpaceDN w:val="0"/>
        <w:adjustRightInd w:val="0"/>
        <w:spacing w:line="240" w:lineRule="auto"/>
        <w:ind w:firstLine="0"/>
        <w:jc w:val="center"/>
      </w:pPr>
      <w:r>
        <w:t>Рис. </w:t>
      </w:r>
      <w:r w:rsidR="00206524">
        <w:t>7</w:t>
      </w:r>
    </w:p>
    <w:p w:rsidR="000E6F4A" w:rsidRDefault="000E6F4A" w:rsidP="00AF5E2C">
      <w:pPr>
        <w:autoSpaceDE w:val="0"/>
        <w:autoSpaceDN w:val="0"/>
        <w:adjustRightInd w:val="0"/>
        <w:spacing w:line="240" w:lineRule="auto"/>
        <w:jc w:val="both"/>
      </w:pPr>
    </w:p>
    <w:p w:rsidR="00434AFC" w:rsidRDefault="006C3247" w:rsidP="00AF5E2C">
      <w:pPr>
        <w:autoSpaceDE w:val="0"/>
        <w:autoSpaceDN w:val="0"/>
        <w:adjustRightInd w:val="0"/>
        <w:spacing w:line="240" w:lineRule="auto"/>
        <w:jc w:val="both"/>
      </w:pPr>
      <w:r>
        <w:t>1.2.</w:t>
      </w:r>
      <w:r w:rsidR="005100B6">
        <w:t>3</w:t>
      </w:r>
      <w:r>
        <w:t>.</w:t>
      </w:r>
      <w:r w:rsidR="00AB0513">
        <w:t> </w:t>
      </w:r>
      <w:r w:rsidR="00192B94">
        <w:t>В открывшемся окне</w:t>
      </w:r>
      <w:r w:rsidR="00434AFC">
        <w:t xml:space="preserve"> «</w:t>
      </w:r>
      <w:r w:rsidR="00434AFC" w:rsidRPr="00434AFC">
        <w:t>Изменение ролей профиля учётной записи пользователя</w:t>
      </w:r>
      <w:r w:rsidR="00434AFC">
        <w:t xml:space="preserve">» </w:t>
      </w:r>
      <w:r w:rsidR="00192B94">
        <w:t xml:space="preserve">заполнить поля </w:t>
      </w:r>
      <w:r w:rsidR="00434AFC">
        <w:t>следующими атрибутами</w:t>
      </w:r>
      <w:r w:rsidR="00FC2844">
        <w:t xml:space="preserve"> (рис. 4)</w:t>
      </w:r>
      <w:r w:rsidR="00434AFC">
        <w:t>:</w:t>
      </w:r>
    </w:p>
    <w:p w:rsidR="00434AFC" w:rsidRDefault="00434AFC" w:rsidP="00AF5E2C">
      <w:pPr>
        <w:autoSpaceDE w:val="0"/>
        <w:autoSpaceDN w:val="0"/>
        <w:adjustRightInd w:val="0"/>
        <w:spacing w:line="240" w:lineRule="auto"/>
        <w:jc w:val="both"/>
      </w:pPr>
      <w:r>
        <w:t xml:space="preserve">- в поле «Информационная система» выбрать «АОКЗ», </w:t>
      </w:r>
    </w:p>
    <w:p w:rsidR="00805BAB" w:rsidRDefault="00C471AB" w:rsidP="00AF5E2C">
      <w:pPr>
        <w:autoSpaceDE w:val="0"/>
        <w:autoSpaceDN w:val="0"/>
        <w:adjustRightInd w:val="0"/>
        <w:spacing w:line="240" w:lineRule="auto"/>
        <w:jc w:val="both"/>
      </w:pPr>
      <w:r>
        <w:t xml:space="preserve">- в поле «Группа «без группы» проставить чек-бокс </w:t>
      </w:r>
      <w:r w:rsidR="00434AFC">
        <w:t>«Сотрудник ОК</w:t>
      </w:r>
      <w:r w:rsidR="00AE13D8">
        <w:t>И</w:t>
      </w:r>
      <w:r w:rsidR="00AF5E2C" w:rsidRPr="00AF5E2C">
        <w:t>»</w:t>
      </w:r>
      <w:r w:rsidR="003F601D">
        <w:t>.</w:t>
      </w:r>
    </w:p>
    <w:p w:rsidR="00C471AB" w:rsidRDefault="00C471AB" w:rsidP="00AF5E2C">
      <w:pPr>
        <w:autoSpaceDE w:val="0"/>
        <w:autoSpaceDN w:val="0"/>
        <w:adjustRightInd w:val="0"/>
        <w:spacing w:line="240" w:lineRule="auto"/>
        <w:jc w:val="both"/>
      </w:pPr>
      <w:r>
        <w:t>Нажать «Продолжить».</w:t>
      </w:r>
    </w:p>
    <w:p w:rsidR="006D704E" w:rsidRDefault="006D704E" w:rsidP="00DC27FF">
      <w:pPr>
        <w:autoSpaceDE w:val="0"/>
        <w:autoSpaceDN w:val="0"/>
        <w:adjustRightInd w:val="0"/>
        <w:spacing w:line="240" w:lineRule="auto"/>
        <w:jc w:val="both"/>
      </w:pPr>
      <w:r>
        <w:t>1.2.</w:t>
      </w:r>
      <w:r w:rsidR="00192B94">
        <w:t>4</w:t>
      </w:r>
      <w:r>
        <w:t>. В открывшемся окне для подписания заявки на изменение ролей профиля учётной записи пользователя необходимо завершить подписание</w:t>
      </w:r>
      <w:r w:rsidR="00B966E7">
        <w:t xml:space="preserve"> (рис. 5)</w:t>
      </w:r>
      <w:r>
        <w:t>.</w:t>
      </w:r>
    </w:p>
    <w:p w:rsidR="006D704E" w:rsidRDefault="006D704E" w:rsidP="00DC27FF">
      <w:pPr>
        <w:autoSpaceDE w:val="0"/>
        <w:autoSpaceDN w:val="0"/>
        <w:adjustRightInd w:val="0"/>
        <w:spacing w:line="240" w:lineRule="auto"/>
        <w:jc w:val="both"/>
      </w:pPr>
      <w:r>
        <w:t>1.2.</w:t>
      </w:r>
      <w:r w:rsidR="00192B94">
        <w:t>5</w:t>
      </w:r>
      <w:r>
        <w:t xml:space="preserve">. После завершения подписания </w:t>
      </w:r>
      <w:r w:rsidR="00192B94">
        <w:t>откроется</w:t>
      </w:r>
      <w:r>
        <w:t xml:space="preserve"> окно оповещения о завершении оформления изменений профиля учетной записи пользователя (рис.6)</w:t>
      </w:r>
      <w:r w:rsidR="00B966E7">
        <w:t>.</w:t>
      </w:r>
    </w:p>
    <w:p w:rsidR="00BA3743" w:rsidRDefault="006D704E" w:rsidP="00BA3743">
      <w:pPr>
        <w:autoSpaceDE w:val="0"/>
        <w:autoSpaceDN w:val="0"/>
        <w:adjustRightInd w:val="0"/>
        <w:spacing w:line="240" w:lineRule="auto"/>
        <w:jc w:val="both"/>
      </w:pPr>
      <w:r>
        <w:t>1.2.6. После создания заявки автоматически создается маршрут согласования, включающий, как минимум, утверждение (согласование)</w:t>
      </w:r>
      <w:r w:rsidR="00744263">
        <w:t xml:space="preserve"> заявки пользователем</w:t>
      </w:r>
      <w:r w:rsidR="00744263">
        <w:br/>
        <w:t>с ролью</w:t>
      </w:r>
      <w:r>
        <w:t xml:space="preserve"> </w:t>
      </w:r>
      <w:r w:rsidR="00744263" w:rsidRPr="006C3BB9">
        <w:t>«Главный регистратор организации»</w:t>
      </w:r>
      <w:r w:rsidR="00744263">
        <w:t xml:space="preserve"> либо «Регистратор»</w:t>
      </w:r>
      <w:r w:rsidR="00BA3743">
        <w:t>, о чем пользователям направляется почтовое уведомление</w:t>
      </w:r>
      <w:r w:rsidR="00744263">
        <w:t>.</w:t>
      </w:r>
    </w:p>
    <w:p w:rsidR="003E4A72" w:rsidRDefault="00BA3743" w:rsidP="003E4A72">
      <w:pPr>
        <w:autoSpaceDE w:val="0"/>
        <w:autoSpaceDN w:val="0"/>
        <w:adjustRightInd w:val="0"/>
        <w:spacing w:line="240" w:lineRule="auto"/>
        <w:jc w:val="both"/>
      </w:pPr>
      <w:r>
        <w:t>1.2.7. </w:t>
      </w:r>
      <w:r w:rsidR="00B966E7">
        <w:t>Изменение ролей будет осуществлено только после полного прохождения маршрута утверждения (согласования).</w:t>
      </w:r>
      <w:r>
        <w:t xml:space="preserve"> Для завершения этого процесса пользователю с ролью </w:t>
      </w:r>
      <w:r w:rsidRPr="006C3BB9">
        <w:t>«Главный регистратор организации»</w:t>
      </w:r>
      <w:r>
        <w:t xml:space="preserve"> либо «Регистратор» необходимо </w:t>
      </w:r>
      <w:r w:rsidR="003E4A72" w:rsidRPr="003E4A72">
        <w:t>авторизова</w:t>
      </w:r>
      <w:r>
        <w:t>ться</w:t>
      </w:r>
      <w:r w:rsidR="003E4A72" w:rsidRPr="003E4A72">
        <w:t xml:space="preserve"> в ПОИБ СОБИ</w:t>
      </w:r>
      <w:r>
        <w:t>,</w:t>
      </w:r>
      <w:r w:rsidR="003E4A72" w:rsidRPr="003E4A72">
        <w:t xml:space="preserve"> </w:t>
      </w:r>
      <w:r>
        <w:t>н</w:t>
      </w:r>
      <w:r w:rsidR="003E4A72" w:rsidRPr="003E4A72">
        <w:t>а вкладке «Заявки» выбрать соответствующую заявку</w:t>
      </w:r>
      <w:r w:rsidR="003E4A72">
        <w:t xml:space="preserve"> и</w:t>
      </w:r>
      <w:r w:rsidR="003E4A72" w:rsidRPr="003E4A72">
        <w:t xml:space="preserve"> завершить </w:t>
      </w:r>
      <w:r w:rsidR="003E4A72">
        <w:t>утверждение (согласование) заявки.</w:t>
      </w:r>
    </w:p>
    <w:p w:rsidR="00B541A4" w:rsidRPr="00B541A4" w:rsidRDefault="00B541A4" w:rsidP="00AF5E2C">
      <w:pPr>
        <w:autoSpaceDE w:val="0"/>
        <w:autoSpaceDN w:val="0"/>
        <w:adjustRightInd w:val="0"/>
        <w:spacing w:line="240" w:lineRule="auto"/>
        <w:jc w:val="both"/>
        <w:rPr>
          <w:szCs w:val="28"/>
        </w:rPr>
      </w:pPr>
      <w:r w:rsidRPr="00B541A4">
        <w:rPr>
          <w:szCs w:val="28"/>
        </w:rPr>
        <w:lastRenderedPageBreak/>
        <w:t>2. </w:t>
      </w:r>
      <w:r w:rsidRPr="00B541A4">
        <w:rPr>
          <w:b/>
          <w:szCs w:val="28"/>
        </w:rPr>
        <w:t>Вход в ИС АОКЗ</w:t>
      </w:r>
      <w:r w:rsidRPr="00B541A4">
        <w:rPr>
          <w:szCs w:val="28"/>
        </w:rPr>
        <w:t xml:space="preserve"> осуществляется по одной из следующих ссылок:</w:t>
      </w:r>
    </w:p>
    <w:p w:rsidR="00B541A4" w:rsidRPr="00B541A4" w:rsidRDefault="00B541A4" w:rsidP="00B541A4">
      <w:pPr>
        <w:spacing w:line="360" w:lineRule="atLeast"/>
        <w:jc w:val="both"/>
        <w:rPr>
          <w:rFonts w:ascii="PTF55F-webfont" w:eastAsia="Times New Roman" w:hAnsi="PTF55F-webfont" w:cs="Times New Roman"/>
          <w:color w:val="000000"/>
          <w:szCs w:val="28"/>
          <w:lang w:eastAsia="ru-RU"/>
        </w:rPr>
      </w:pPr>
      <w:r w:rsidRPr="00B541A4">
        <w:rPr>
          <w:rFonts w:ascii="PTF55F-webfont" w:eastAsia="Times New Roman" w:hAnsi="PTF55F-webfont" w:cs="Times New Roman"/>
          <w:color w:val="000000"/>
          <w:szCs w:val="28"/>
          <w:lang w:eastAsia="ru-RU"/>
        </w:rPr>
        <w:t>- </w:t>
      </w:r>
      <w:hyperlink r:id="rId14" w:history="1">
        <w:r w:rsidRPr="00B541A4">
          <w:rPr>
            <w:rFonts w:ascii="PTF55F-webfont" w:eastAsia="Times New Roman" w:hAnsi="PTF55F-webfont" w:cs="Times New Roman"/>
            <w:color w:val="4F5466"/>
            <w:szCs w:val="28"/>
            <w:lang w:eastAsia="ru-RU"/>
          </w:rPr>
          <w:t>https://aokz.cert.roskazna.ru</w:t>
        </w:r>
      </w:hyperlink>
      <w:r w:rsidRPr="00B541A4">
        <w:rPr>
          <w:rFonts w:ascii="PTF55F-webfont" w:eastAsia="Times New Roman" w:hAnsi="PTF55F-webfont" w:cs="Times New Roman"/>
          <w:color w:val="000000"/>
          <w:szCs w:val="28"/>
          <w:lang w:eastAsia="ru-RU"/>
        </w:rPr>
        <w:t> – вход по сертификату;</w:t>
      </w:r>
    </w:p>
    <w:p w:rsidR="00B541A4" w:rsidRPr="00B541A4" w:rsidRDefault="00B541A4" w:rsidP="00B541A4">
      <w:pPr>
        <w:spacing w:line="360" w:lineRule="atLeast"/>
        <w:jc w:val="both"/>
        <w:rPr>
          <w:rFonts w:ascii="PTF55F-webfont" w:eastAsia="Times New Roman" w:hAnsi="PTF55F-webfont" w:cs="Times New Roman"/>
          <w:color w:val="000000"/>
          <w:szCs w:val="28"/>
          <w:lang w:eastAsia="ru-RU"/>
        </w:rPr>
      </w:pPr>
      <w:r w:rsidRPr="00B541A4">
        <w:rPr>
          <w:rFonts w:ascii="PTF55F-webfont" w:eastAsia="Times New Roman" w:hAnsi="PTF55F-webfont" w:cs="Times New Roman"/>
          <w:color w:val="000000"/>
          <w:szCs w:val="28"/>
          <w:lang w:eastAsia="ru-RU"/>
        </w:rPr>
        <w:t>- </w:t>
      </w:r>
      <w:hyperlink r:id="rId15" w:history="1">
        <w:r w:rsidRPr="00B541A4">
          <w:rPr>
            <w:rFonts w:ascii="PTF55F-webfont" w:eastAsia="Times New Roman" w:hAnsi="PTF55F-webfont" w:cs="Times New Roman"/>
            <w:color w:val="4F5466"/>
            <w:szCs w:val="28"/>
            <w:lang w:eastAsia="ru-RU"/>
          </w:rPr>
          <w:t>h</w:t>
        </w:r>
      </w:hyperlink>
      <w:hyperlink r:id="rId16" w:history="1">
        <w:r w:rsidRPr="00B541A4">
          <w:rPr>
            <w:rFonts w:ascii="PTF55F-webfont" w:eastAsia="Times New Roman" w:hAnsi="PTF55F-webfont" w:cs="Times New Roman"/>
            <w:color w:val="4F5466"/>
            <w:szCs w:val="28"/>
            <w:lang w:eastAsia="ru-RU"/>
          </w:rPr>
          <w:t>ttps://aokz.login.roskazna.ru</w:t>
        </w:r>
      </w:hyperlink>
      <w:r w:rsidRPr="00B541A4">
        <w:rPr>
          <w:rFonts w:ascii="PTF55F-webfont" w:eastAsia="Times New Roman" w:hAnsi="PTF55F-webfont" w:cs="Times New Roman"/>
          <w:color w:val="000000"/>
          <w:szCs w:val="28"/>
          <w:lang w:eastAsia="ru-RU"/>
        </w:rPr>
        <w:t> – вход по логину и паролю.</w:t>
      </w:r>
    </w:p>
    <w:p w:rsidR="00805BAB" w:rsidRPr="00CD5789" w:rsidRDefault="00805BAB" w:rsidP="002F258D">
      <w:pPr>
        <w:autoSpaceDE w:val="0"/>
        <w:autoSpaceDN w:val="0"/>
        <w:adjustRightInd w:val="0"/>
        <w:spacing w:line="240" w:lineRule="auto"/>
      </w:pPr>
    </w:p>
    <w:p w:rsidR="00A7202E" w:rsidRPr="00116195" w:rsidRDefault="00A7202E" w:rsidP="00A7202E">
      <w:pPr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116195">
        <w:rPr>
          <w:b/>
          <w:u w:val="single"/>
        </w:rPr>
        <w:t>Размещение методического материала</w:t>
      </w:r>
      <w:r w:rsidRPr="00116195">
        <w:rPr>
          <w:b/>
        </w:rPr>
        <w:t>:</w:t>
      </w:r>
    </w:p>
    <w:p w:rsidR="00A7202E" w:rsidRDefault="00A7202E" w:rsidP="00A7202E">
      <w:pPr>
        <w:tabs>
          <w:tab w:val="left" w:pos="1701"/>
        </w:tabs>
        <w:autoSpaceDE w:val="0"/>
        <w:autoSpaceDN w:val="0"/>
        <w:adjustRightInd w:val="0"/>
        <w:spacing w:line="240" w:lineRule="auto"/>
        <w:jc w:val="both"/>
      </w:pPr>
      <w:r>
        <w:t xml:space="preserve">1. Информация по работе в ИС АОКЗ </w:t>
      </w:r>
      <w:r w:rsidRPr="00F64BAA">
        <w:rPr>
          <w:rFonts w:eastAsia="Times New Roman" w:cs="Times New Roman"/>
          <w:color w:val="000000"/>
          <w:szCs w:val="28"/>
          <w:lang w:eastAsia="ru-RU"/>
        </w:rPr>
        <w:t>размещен</w:t>
      </w:r>
      <w:r w:rsidR="00266625">
        <w:rPr>
          <w:rFonts w:eastAsia="Times New Roman" w:cs="Times New Roman"/>
          <w:color w:val="000000"/>
          <w:szCs w:val="28"/>
          <w:lang w:eastAsia="ru-RU"/>
        </w:rPr>
        <w:t>а</w:t>
      </w:r>
      <w:r w:rsidRPr="00F64BAA">
        <w:rPr>
          <w:rFonts w:eastAsia="Times New Roman" w:cs="Times New Roman"/>
          <w:color w:val="000000"/>
          <w:szCs w:val="28"/>
          <w:lang w:eastAsia="ru-RU"/>
        </w:rPr>
        <w:t xml:space="preserve"> на официальном сайте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Управления Федерального казначейства по г. Москве (</w:t>
      </w:r>
      <w:hyperlink r:id="rId17" w:history="1">
        <w:r w:rsidRPr="007C1C58">
          <w:rPr>
            <w:rFonts w:eastAsia="Times New Roman" w:cs="Times New Roman"/>
            <w:color w:val="4F5466"/>
            <w:szCs w:val="28"/>
            <w:lang w:eastAsia="ru-RU"/>
          </w:rPr>
          <w:t>https://moscow.roskazna.gov.ru</w:t>
        </w:r>
      </w:hyperlink>
      <w:r w:rsidRPr="007C1C58">
        <w:rPr>
          <w:rFonts w:eastAsia="Times New Roman" w:cs="Times New Roman"/>
          <w:color w:val="4F5466"/>
          <w:szCs w:val="28"/>
          <w:lang w:eastAsia="ru-RU"/>
        </w:rPr>
        <w:t>)</w:t>
      </w:r>
      <w: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разделе </w:t>
      </w:r>
      <w:hyperlink r:id="rId18" w:history="1">
        <w:r w:rsidRPr="007C1C58">
          <w:rPr>
            <w:color w:val="4F5466"/>
            <w:lang w:eastAsia="ru-RU"/>
          </w:rPr>
          <w:t>«ГИС» – «АОКЗ (Автоматизация органов криптографической защиты)»</w:t>
        </w:r>
      </w:hyperlink>
      <w:r w:rsidRPr="007C1C58">
        <w:rPr>
          <w:rFonts w:eastAsia="Times New Roman" w:cs="Times New Roman"/>
          <w:color w:val="4F5466"/>
          <w:szCs w:val="28"/>
          <w:lang w:eastAsia="ru-RU"/>
        </w:rPr>
        <w:t>.</w:t>
      </w:r>
    </w:p>
    <w:p w:rsidR="00A7202E" w:rsidRPr="00F64BAA" w:rsidRDefault="00A7202E" w:rsidP="00A7202E">
      <w:pPr>
        <w:spacing w:line="360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2. </w:t>
      </w:r>
      <w:r w:rsidRPr="00F64BAA">
        <w:rPr>
          <w:rFonts w:eastAsia="Times New Roman" w:cs="Times New Roman"/>
          <w:color w:val="000000"/>
          <w:szCs w:val="28"/>
          <w:lang w:eastAsia="ru-RU"/>
        </w:rPr>
        <w:t>Инструкции по работе в ПОИБ СОБИ размещены на официальном сайте Федерального казначейства (</w:t>
      </w:r>
      <w:hyperlink r:id="rId19" w:history="1">
        <w:r w:rsidRPr="00F64BAA">
          <w:rPr>
            <w:rFonts w:eastAsia="Times New Roman" w:cs="Times New Roman"/>
            <w:color w:val="4F5466"/>
            <w:szCs w:val="28"/>
            <w:lang w:eastAsia="ru-RU"/>
          </w:rPr>
          <w:t>https://roskazna.gov.ru</w:t>
        </w:r>
      </w:hyperlink>
      <w:r w:rsidRPr="00F64BAA">
        <w:rPr>
          <w:rFonts w:eastAsia="Times New Roman" w:cs="Times New Roman"/>
          <w:color w:val="000000"/>
          <w:szCs w:val="28"/>
          <w:lang w:eastAsia="ru-RU"/>
        </w:rPr>
        <w:t>) в разделе </w:t>
      </w:r>
      <w:hyperlink r:id="rId20" w:history="1">
        <w:r w:rsidRPr="00F64BAA">
          <w:rPr>
            <w:rFonts w:eastAsia="Times New Roman" w:cs="Times New Roman"/>
            <w:color w:val="4F5466"/>
            <w:szCs w:val="28"/>
            <w:lang w:eastAsia="ru-RU"/>
          </w:rPr>
          <w:t>«ГИС» – «Система обеспечения безопасности информации Федерального казначейства»</w:t>
        </w:r>
      </w:hyperlink>
      <w:r w:rsidRPr="00F64BAA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805BAB" w:rsidRPr="00CD5789" w:rsidRDefault="00805BAB" w:rsidP="002F258D">
      <w:pPr>
        <w:autoSpaceDE w:val="0"/>
        <w:autoSpaceDN w:val="0"/>
        <w:adjustRightInd w:val="0"/>
        <w:spacing w:line="240" w:lineRule="auto"/>
      </w:pPr>
    </w:p>
    <w:p w:rsidR="00805BAB" w:rsidRPr="00116195" w:rsidRDefault="00805BAB" w:rsidP="002F258D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 w:rsidRPr="00116195">
        <w:rPr>
          <w:b/>
          <w:u w:val="single"/>
        </w:rPr>
        <w:t>Контакты</w:t>
      </w:r>
      <w:r w:rsidR="002F2374" w:rsidRPr="002F2374">
        <w:rPr>
          <w:b/>
        </w:rPr>
        <w:t>:</w:t>
      </w:r>
    </w:p>
    <w:p w:rsidR="00375935" w:rsidRPr="00375935" w:rsidRDefault="00375935" w:rsidP="00375935">
      <w:pPr>
        <w:autoSpaceDE w:val="0"/>
        <w:autoSpaceDN w:val="0"/>
        <w:adjustRightInd w:val="0"/>
        <w:spacing w:line="240" w:lineRule="auto"/>
        <w:jc w:val="both"/>
      </w:pPr>
      <w:r w:rsidRPr="00375935">
        <w:t>Для оперативного взаимодействия по вопросам подключения к ИС</w:t>
      </w:r>
      <w:r>
        <w:t> </w:t>
      </w:r>
      <w:r w:rsidRPr="00375935">
        <w:t>АОКЗ необходимо обращаться в Отдел режима секретности и безопасности информации Управления</w:t>
      </w:r>
      <w:r w:rsidR="00805BAB">
        <w:t xml:space="preserve"> Федерального казначейства по г. Москве</w:t>
      </w:r>
      <w:r w:rsidRPr="00375935">
        <w:t>:</w:t>
      </w:r>
    </w:p>
    <w:p w:rsidR="00F000D4" w:rsidRDefault="00375935" w:rsidP="00375935">
      <w:pPr>
        <w:autoSpaceDE w:val="0"/>
        <w:autoSpaceDN w:val="0"/>
        <w:adjustRightInd w:val="0"/>
        <w:spacing w:line="240" w:lineRule="auto"/>
        <w:jc w:val="both"/>
      </w:pPr>
      <w:r w:rsidRPr="00375935">
        <w:t>тел.:</w:t>
      </w:r>
      <w:r w:rsidR="00F000D4">
        <w:tab/>
      </w:r>
      <w:r w:rsidRPr="00375935">
        <w:t>8 (495)</w:t>
      </w:r>
      <w:r w:rsidR="002A2016">
        <w:t xml:space="preserve"> </w:t>
      </w:r>
      <w:r w:rsidRPr="00375935">
        <w:t>124-76-55,</w:t>
      </w:r>
    </w:p>
    <w:p w:rsidR="00F000D4" w:rsidRDefault="00375935" w:rsidP="00F000D4">
      <w:pPr>
        <w:autoSpaceDE w:val="0"/>
        <w:autoSpaceDN w:val="0"/>
        <w:adjustRightInd w:val="0"/>
        <w:spacing w:line="240" w:lineRule="auto"/>
        <w:ind w:left="707"/>
        <w:jc w:val="both"/>
      </w:pPr>
      <w:r w:rsidRPr="00375935">
        <w:t>8 (495)</w:t>
      </w:r>
      <w:r w:rsidR="002A2016">
        <w:t xml:space="preserve"> </w:t>
      </w:r>
      <w:r w:rsidRPr="00375935">
        <w:t>124-76-51,</w:t>
      </w:r>
    </w:p>
    <w:p w:rsidR="00F000D4" w:rsidRDefault="00375935" w:rsidP="00F000D4">
      <w:pPr>
        <w:autoSpaceDE w:val="0"/>
        <w:autoSpaceDN w:val="0"/>
        <w:adjustRightInd w:val="0"/>
        <w:spacing w:line="240" w:lineRule="auto"/>
        <w:ind w:left="1415" w:firstLine="1"/>
        <w:jc w:val="both"/>
      </w:pPr>
      <w:r w:rsidRPr="00375935">
        <w:t>8 (495) 124-76-42,</w:t>
      </w:r>
      <w:bookmarkStart w:id="0" w:name="_GoBack"/>
      <w:bookmarkEnd w:id="0"/>
    </w:p>
    <w:p w:rsidR="00375935" w:rsidRPr="0072667F" w:rsidRDefault="00B24EFE" w:rsidP="00F000D4">
      <w:pPr>
        <w:autoSpaceDE w:val="0"/>
        <w:autoSpaceDN w:val="0"/>
        <w:adjustRightInd w:val="0"/>
        <w:spacing w:line="240" w:lineRule="auto"/>
        <w:ind w:left="1415" w:firstLine="1"/>
        <w:jc w:val="both"/>
        <w:rPr>
          <w:lang w:val="en-US"/>
        </w:rPr>
      </w:pPr>
      <w:r>
        <w:t>8 (495)</w:t>
      </w:r>
      <w:r w:rsidR="002A2016">
        <w:t xml:space="preserve"> </w:t>
      </w:r>
      <w:r>
        <w:t>124-77-85.</w:t>
      </w:r>
    </w:p>
    <w:p w:rsidR="00F64BAA" w:rsidRPr="0072667F" w:rsidRDefault="00375935" w:rsidP="00F000D4">
      <w:pPr>
        <w:tabs>
          <w:tab w:val="left" w:pos="1701"/>
        </w:tabs>
        <w:autoSpaceDE w:val="0"/>
        <w:autoSpaceDN w:val="0"/>
        <w:adjustRightInd w:val="0"/>
        <w:spacing w:line="240" w:lineRule="auto"/>
        <w:jc w:val="both"/>
        <w:rPr>
          <w:lang w:val="en-US"/>
        </w:rPr>
      </w:pPr>
      <w:r w:rsidRPr="0072667F">
        <w:rPr>
          <w:lang w:val="en-US"/>
        </w:rPr>
        <w:t>e-mail:</w:t>
      </w:r>
      <w:r w:rsidR="00F000D4" w:rsidRPr="0072667F">
        <w:rPr>
          <w:lang w:val="en-US"/>
        </w:rPr>
        <w:tab/>
      </w:r>
      <w:r w:rsidR="0072667F" w:rsidRPr="0072667F">
        <w:rPr>
          <w:lang w:val="en-US"/>
        </w:rPr>
        <w:t>ufk73</w:t>
      </w:r>
      <w:r w:rsidR="0072667F" w:rsidRPr="0072667F">
        <w:rPr>
          <w:u w:val="single"/>
          <w:lang w:val="en-US"/>
        </w:rPr>
        <w:t>_</w:t>
      </w:r>
      <w:r w:rsidR="0072667F" w:rsidRPr="0072667F">
        <w:rPr>
          <w:lang w:val="en-US"/>
        </w:rPr>
        <w:t>rcr@roskazna.ru</w:t>
      </w:r>
    </w:p>
    <w:sectPr w:rsidR="00F64BAA" w:rsidRPr="0072667F" w:rsidSect="00394DC3">
      <w:headerReference w:type="default" r:id="rId21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661" w:rsidRDefault="00776661" w:rsidP="00394DC3">
      <w:pPr>
        <w:spacing w:line="240" w:lineRule="auto"/>
      </w:pPr>
      <w:r>
        <w:separator/>
      </w:r>
    </w:p>
  </w:endnote>
  <w:endnote w:type="continuationSeparator" w:id="0">
    <w:p w:rsidR="00776661" w:rsidRDefault="00776661" w:rsidP="00394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661" w:rsidRDefault="00776661" w:rsidP="00394DC3">
      <w:pPr>
        <w:spacing w:line="240" w:lineRule="auto"/>
      </w:pPr>
      <w:r>
        <w:separator/>
      </w:r>
    </w:p>
  </w:footnote>
  <w:footnote w:type="continuationSeparator" w:id="0">
    <w:p w:rsidR="00776661" w:rsidRDefault="00776661" w:rsidP="00394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9140765"/>
      <w:docPartObj>
        <w:docPartGallery w:val="Page Numbers (Top of Page)"/>
        <w:docPartUnique/>
      </w:docPartObj>
    </w:sdtPr>
    <w:sdtEndPr/>
    <w:sdtContent>
      <w:p w:rsidR="00394DC3" w:rsidRDefault="00394DC3" w:rsidP="00394DC3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867">
          <w:rPr>
            <w:noProof/>
          </w:rPr>
          <w:t>5</w:t>
        </w:r>
        <w:r>
          <w:fldChar w:fldCharType="end"/>
        </w:r>
      </w:p>
    </w:sdtContent>
  </w:sdt>
  <w:p w:rsidR="00394DC3" w:rsidRDefault="00394D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F5"/>
    <w:rsid w:val="00004CE2"/>
    <w:rsid w:val="00024AF1"/>
    <w:rsid w:val="000473CF"/>
    <w:rsid w:val="000674E2"/>
    <w:rsid w:val="000A74B9"/>
    <w:rsid w:val="000B1C0F"/>
    <w:rsid w:val="000C66F5"/>
    <w:rsid w:val="000E6F4A"/>
    <w:rsid w:val="000F436A"/>
    <w:rsid w:val="00102FA2"/>
    <w:rsid w:val="00116195"/>
    <w:rsid w:val="0012207F"/>
    <w:rsid w:val="001449C2"/>
    <w:rsid w:val="001512D3"/>
    <w:rsid w:val="00160D8B"/>
    <w:rsid w:val="001850AD"/>
    <w:rsid w:val="00192B94"/>
    <w:rsid w:val="00192FCD"/>
    <w:rsid w:val="00193328"/>
    <w:rsid w:val="00194235"/>
    <w:rsid w:val="001E14AB"/>
    <w:rsid w:val="001E6179"/>
    <w:rsid w:val="001F1788"/>
    <w:rsid w:val="00206524"/>
    <w:rsid w:val="00235E79"/>
    <w:rsid w:val="00243B0A"/>
    <w:rsid w:val="00266625"/>
    <w:rsid w:val="0028768C"/>
    <w:rsid w:val="002A2016"/>
    <w:rsid w:val="002C2A28"/>
    <w:rsid w:val="002C5158"/>
    <w:rsid w:val="002D337B"/>
    <w:rsid w:val="002D6E5D"/>
    <w:rsid w:val="002E7F96"/>
    <w:rsid w:val="002F2374"/>
    <w:rsid w:val="002F258D"/>
    <w:rsid w:val="003207DA"/>
    <w:rsid w:val="00370899"/>
    <w:rsid w:val="00375935"/>
    <w:rsid w:val="0037667C"/>
    <w:rsid w:val="0038358D"/>
    <w:rsid w:val="00394DC3"/>
    <w:rsid w:val="003A2C6F"/>
    <w:rsid w:val="003A3395"/>
    <w:rsid w:val="003C4C91"/>
    <w:rsid w:val="003C6A2C"/>
    <w:rsid w:val="003E4A72"/>
    <w:rsid w:val="003F601D"/>
    <w:rsid w:val="003F789B"/>
    <w:rsid w:val="00434AFC"/>
    <w:rsid w:val="004525C0"/>
    <w:rsid w:val="004709E4"/>
    <w:rsid w:val="00484931"/>
    <w:rsid w:val="00495C25"/>
    <w:rsid w:val="005100B6"/>
    <w:rsid w:val="005567BF"/>
    <w:rsid w:val="00556C34"/>
    <w:rsid w:val="00574714"/>
    <w:rsid w:val="005C16CF"/>
    <w:rsid w:val="005C7229"/>
    <w:rsid w:val="005C782D"/>
    <w:rsid w:val="005D235E"/>
    <w:rsid w:val="005D2D4D"/>
    <w:rsid w:val="00601EB0"/>
    <w:rsid w:val="006601A7"/>
    <w:rsid w:val="00670487"/>
    <w:rsid w:val="006715E6"/>
    <w:rsid w:val="00686064"/>
    <w:rsid w:val="00690E0C"/>
    <w:rsid w:val="0069196B"/>
    <w:rsid w:val="006B04A2"/>
    <w:rsid w:val="006C2333"/>
    <w:rsid w:val="006C3247"/>
    <w:rsid w:val="006C3BB9"/>
    <w:rsid w:val="006D311E"/>
    <w:rsid w:val="006D704E"/>
    <w:rsid w:val="006F18C4"/>
    <w:rsid w:val="006F1F66"/>
    <w:rsid w:val="00717895"/>
    <w:rsid w:val="0072667F"/>
    <w:rsid w:val="00743E93"/>
    <w:rsid w:val="00744263"/>
    <w:rsid w:val="00760EF3"/>
    <w:rsid w:val="00774D25"/>
    <w:rsid w:val="00776661"/>
    <w:rsid w:val="007941C8"/>
    <w:rsid w:val="007973CE"/>
    <w:rsid w:val="007A307E"/>
    <w:rsid w:val="007A598C"/>
    <w:rsid w:val="007A75C1"/>
    <w:rsid w:val="007C1C58"/>
    <w:rsid w:val="007D700A"/>
    <w:rsid w:val="00805BAB"/>
    <w:rsid w:val="0081543F"/>
    <w:rsid w:val="00816544"/>
    <w:rsid w:val="008166AE"/>
    <w:rsid w:val="00844ED7"/>
    <w:rsid w:val="00852F50"/>
    <w:rsid w:val="00862BFC"/>
    <w:rsid w:val="00877CFF"/>
    <w:rsid w:val="00894985"/>
    <w:rsid w:val="008B4866"/>
    <w:rsid w:val="008F0CC8"/>
    <w:rsid w:val="00915E2B"/>
    <w:rsid w:val="009251EF"/>
    <w:rsid w:val="00934E58"/>
    <w:rsid w:val="00964605"/>
    <w:rsid w:val="009745DA"/>
    <w:rsid w:val="009908B4"/>
    <w:rsid w:val="00994F94"/>
    <w:rsid w:val="009B0F3E"/>
    <w:rsid w:val="009C71BE"/>
    <w:rsid w:val="009D4BF1"/>
    <w:rsid w:val="009D69DA"/>
    <w:rsid w:val="009E1B42"/>
    <w:rsid w:val="009E1C2D"/>
    <w:rsid w:val="009E75FA"/>
    <w:rsid w:val="009E78C9"/>
    <w:rsid w:val="00A41761"/>
    <w:rsid w:val="00A43B82"/>
    <w:rsid w:val="00A63036"/>
    <w:rsid w:val="00A7202E"/>
    <w:rsid w:val="00A75AC2"/>
    <w:rsid w:val="00A76EE1"/>
    <w:rsid w:val="00A908F5"/>
    <w:rsid w:val="00A957CE"/>
    <w:rsid w:val="00A978E1"/>
    <w:rsid w:val="00AA0DD5"/>
    <w:rsid w:val="00AA3AC8"/>
    <w:rsid w:val="00AB0513"/>
    <w:rsid w:val="00AB3AFE"/>
    <w:rsid w:val="00AE13D8"/>
    <w:rsid w:val="00AE69F7"/>
    <w:rsid w:val="00AF5E2C"/>
    <w:rsid w:val="00AF799F"/>
    <w:rsid w:val="00B05670"/>
    <w:rsid w:val="00B24EFE"/>
    <w:rsid w:val="00B3173E"/>
    <w:rsid w:val="00B541A4"/>
    <w:rsid w:val="00B735F0"/>
    <w:rsid w:val="00B737CB"/>
    <w:rsid w:val="00B966E7"/>
    <w:rsid w:val="00BA1509"/>
    <w:rsid w:val="00BA3743"/>
    <w:rsid w:val="00BD4411"/>
    <w:rsid w:val="00C1069C"/>
    <w:rsid w:val="00C11AA7"/>
    <w:rsid w:val="00C33DAB"/>
    <w:rsid w:val="00C40268"/>
    <w:rsid w:val="00C471AB"/>
    <w:rsid w:val="00C8336F"/>
    <w:rsid w:val="00C939B9"/>
    <w:rsid w:val="00CC1902"/>
    <w:rsid w:val="00CC1A3E"/>
    <w:rsid w:val="00CD1AB1"/>
    <w:rsid w:val="00CD5789"/>
    <w:rsid w:val="00CF3770"/>
    <w:rsid w:val="00D10D63"/>
    <w:rsid w:val="00D270B1"/>
    <w:rsid w:val="00D42C0B"/>
    <w:rsid w:val="00D51A0B"/>
    <w:rsid w:val="00D62DF5"/>
    <w:rsid w:val="00D76868"/>
    <w:rsid w:val="00D92936"/>
    <w:rsid w:val="00DC27FF"/>
    <w:rsid w:val="00DD4383"/>
    <w:rsid w:val="00DD5EB4"/>
    <w:rsid w:val="00E01B4E"/>
    <w:rsid w:val="00E0480B"/>
    <w:rsid w:val="00E14E5D"/>
    <w:rsid w:val="00E160EF"/>
    <w:rsid w:val="00E2045D"/>
    <w:rsid w:val="00E53C44"/>
    <w:rsid w:val="00E53D9E"/>
    <w:rsid w:val="00E73867"/>
    <w:rsid w:val="00E96DD7"/>
    <w:rsid w:val="00ED23F5"/>
    <w:rsid w:val="00ED2731"/>
    <w:rsid w:val="00EF3C42"/>
    <w:rsid w:val="00F000D4"/>
    <w:rsid w:val="00F00EB0"/>
    <w:rsid w:val="00F01978"/>
    <w:rsid w:val="00F429F5"/>
    <w:rsid w:val="00F433DA"/>
    <w:rsid w:val="00F46EA3"/>
    <w:rsid w:val="00F5114A"/>
    <w:rsid w:val="00F64BAA"/>
    <w:rsid w:val="00FB24C4"/>
    <w:rsid w:val="00FB5819"/>
    <w:rsid w:val="00FC2844"/>
    <w:rsid w:val="00FC3500"/>
    <w:rsid w:val="00FD5BB1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111B"/>
  <w15:chartTrackingRefBased/>
  <w15:docId w15:val="{C670AE2E-A71F-4E9D-87D0-A523074B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4AFC"/>
    <w:pPr>
      <w:spacing w:before="100" w:beforeAutospacing="1" w:after="100" w:afterAutospacing="1" w:line="240" w:lineRule="auto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3F5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34AFC"/>
    <w:rPr>
      <w:rFonts w:eastAsia="Times New Roman" w:cs="Times New Roman"/>
      <w:b/>
      <w:bCs/>
      <w:sz w:val="36"/>
      <w:szCs w:val="36"/>
      <w:lang w:eastAsia="ru-RU"/>
    </w:rPr>
  </w:style>
  <w:style w:type="paragraph" w:styleId="a4">
    <w:name w:val="header"/>
    <w:basedOn w:val="a"/>
    <w:link w:val="a5"/>
    <w:uiPriority w:val="99"/>
    <w:unhideWhenUsed/>
    <w:rsid w:val="00394DC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4DC3"/>
  </w:style>
  <w:style w:type="paragraph" w:styleId="a6">
    <w:name w:val="footer"/>
    <w:basedOn w:val="a"/>
    <w:link w:val="a7"/>
    <w:uiPriority w:val="99"/>
    <w:unhideWhenUsed/>
    <w:rsid w:val="00394DC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DC3"/>
  </w:style>
  <w:style w:type="paragraph" w:styleId="a8">
    <w:name w:val="Balloon Text"/>
    <w:basedOn w:val="a"/>
    <w:link w:val="a9"/>
    <w:uiPriority w:val="99"/>
    <w:semiHidden/>
    <w:unhideWhenUsed/>
    <w:rsid w:val="004525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25C0"/>
    <w:rPr>
      <w:rFonts w:ascii="Segoe UI" w:hAnsi="Segoe UI" w:cs="Segoe UI"/>
      <w:sz w:val="18"/>
      <w:szCs w:val="18"/>
    </w:rPr>
  </w:style>
  <w:style w:type="character" w:customStyle="1" w:styleId="inline-comment-marker">
    <w:name w:val="inline-comment-marker"/>
    <w:basedOn w:val="a0"/>
    <w:rsid w:val="00574714"/>
  </w:style>
  <w:style w:type="paragraph" w:styleId="aa">
    <w:name w:val="List Paragraph"/>
    <w:basedOn w:val="a"/>
    <w:uiPriority w:val="34"/>
    <w:qFormat/>
    <w:rsid w:val="00670487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726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moscow.roskazna.gov.ru/gis/aokz-avtomatizatsiya-organa-kriptograficheskoy-zashchity-informatsii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moscow.roskazna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okz.login.roskazna.ru/" TargetMode="External"/><Relationship Id="rId20" Type="http://schemas.openxmlformats.org/officeDocument/2006/relationships/hyperlink" Target="https://roskazna.gov.ru/gis/sistema-obespecheniya-bezopasnosti-informatsii-federalnogo-kaznacheystva" TargetMode="External"/><Relationship Id="rId1" Type="http://schemas.openxmlformats.org/officeDocument/2006/relationships/styles" Target="styles.xml"/><Relationship Id="rId6" Type="http://schemas.openxmlformats.org/officeDocument/2006/relationships/hyperlink" Target="https://sobi.cert.roskazna.ru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yperlink" Target="https://aokz.login.roskazna.ru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roskazna.gov.ru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aokz.cert.roskazn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Евгения Павловна</dc:creator>
  <cp:keywords/>
  <dc:description/>
  <cp:lastModifiedBy>Беспалов Александр Владимирович</cp:lastModifiedBy>
  <cp:revision>2</cp:revision>
  <cp:lastPrinted>2023-09-06T09:52:00Z</cp:lastPrinted>
  <dcterms:created xsi:type="dcterms:W3CDTF">2023-09-18T07:15:00Z</dcterms:created>
  <dcterms:modified xsi:type="dcterms:W3CDTF">2023-09-18T07:15:00Z</dcterms:modified>
</cp:coreProperties>
</file>